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2"/>
        </w:tabs>
        <w:spacing w:line="560" w:lineRule="exact"/>
        <w:ind w:firstLine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1-3</w:t>
      </w:r>
    </w:p>
    <w:p>
      <w:pPr>
        <w:pStyle w:val="2"/>
        <w:tabs>
          <w:tab w:val="left" w:pos="312"/>
        </w:tabs>
        <w:spacing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  <w:t>柳州市第八届“龙城普法”法治文艺比赛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  <w:t>参赛作品版权承诺书</w:t>
      </w:r>
    </w:p>
    <w:p>
      <w:pPr>
        <w:pStyle w:val="3"/>
        <w:spacing w:line="560" w:lineRule="exact"/>
        <w:jc w:val="center"/>
        <w:rPr>
          <w:rFonts w:ascii="Times New Roman" w:hAnsi="Times New Roman" w:eastAsia="仿宋"/>
          <w:color w:val="808080"/>
        </w:rPr>
      </w:pPr>
    </w:p>
    <w:p>
      <w:pPr>
        <w:pStyle w:val="3"/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柳州市第八届“龙城普法”法治文艺比赛主办方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81" w:firstLineChars="21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adjustRightInd w:val="0"/>
        <w:snapToGrid w:val="0"/>
        <w:spacing w:line="560" w:lineRule="exact"/>
        <w:ind w:firstLine="681" w:firstLineChars="213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XXX（语言类/歌舞类/戏曲类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adjustRightInd w:val="0"/>
        <w:snapToGrid w:val="0"/>
        <w:spacing w:line="560" w:lineRule="exact"/>
        <w:ind w:firstLine="681" w:firstLineChars="213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                承诺人签字或单位盖章：</w:t>
      </w:r>
    </w:p>
    <w:p>
      <w:pPr>
        <w:adjustRightInd w:val="0"/>
        <w:snapToGrid w:val="0"/>
        <w:spacing w:line="560" w:lineRule="exact"/>
        <w:ind w:firstLine="681" w:firstLineChars="213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0"/>
    </w:pPr>
    <w:rPr>
      <w:rFonts w:ascii="长城仿宋" w:hAnsi="华文仿宋" w:eastAsia="长城仿宋"/>
      <w:sz w:val="30"/>
      <w:szCs w:val="30"/>
    </w:r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2021-12-06T03:23:58Z</dcterms:created>
  <dc:creator>Administrator</dc:creator>
  <cp:lastModifiedBy>Rancho</cp:lastModifiedBy>
  <dcterms:modified xsi:type="dcterms:W3CDTF">2021-12-06T03:24:12Z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98F33C5BB05D458CAD65792E430EA79D</vt:lpwstr>
  </property>
</Properties>
</file>